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92" w:rsidRPr="00C03062" w:rsidRDefault="004E7492" w:rsidP="00C030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40"/>
          <w:lang w:eastAsia="ru-RU"/>
        </w:rPr>
      </w:pPr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40"/>
          <w:lang w:eastAsia="ru-RU"/>
        </w:rPr>
        <w:t>Телефоны, по которым можно обратиться,</w:t>
      </w:r>
    </w:p>
    <w:p w:rsidR="004E7492" w:rsidRDefault="004E7492" w:rsidP="00C030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40"/>
          <w:lang w:eastAsia="ru-RU"/>
        </w:rPr>
      </w:pPr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40"/>
          <w:lang w:eastAsia="ru-RU"/>
        </w:rPr>
        <w:t>если Вы пострадали от домашнего насилия:</w:t>
      </w:r>
    </w:p>
    <w:p w:rsidR="00C03062" w:rsidRPr="00C03062" w:rsidRDefault="00C03062" w:rsidP="00C030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18"/>
          <w:szCs w:val="40"/>
          <w:lang w:eastAsia="ru-RU"/>
        </w:rPr>
      </w:pPr>
    </w:p>
    <w:p w:rsidR="00C03062" w:rsidRPr="00C03062" w:rsidRDefault="00C03062" w:rsidP="00C030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</w:pPr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>- телефон 102 или телефон дежурной части Дзержинского РОВД 801716 52496;</w:t>
      </w:r>
    </w:p>
    <w:p w:rsidR="00C03062" w:rsidRPr="00C03062" w:rsidRDefault="00C03062" w:rsidP="00C030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</w:pPr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>- телефон круглосуточного доступа в «кризисную» комнату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                  </w:t>
      </w:r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 ГУ «Дзержинский ТЦСОН» 8 033 366 12 64;</w:t>
      </w:r>
    </w:p>
    <w:p w:rsidR="00C03062" w:rsidRPr="00C03062" w:rsidRDefault="00C03062" w:rsidP="00C030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</w:pPr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- телефон экстренной психологической помощи 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                                            </w:t>
      </w:r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ГУ «Дзержинский </w:t>
      </w:r>
      <w:proofErr w:type="gramStart"/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>ТЦСОН»  8</w:t>
      </w:r>
      <w:proofErr w:type="gramEnd"/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 033 322 89 68; </w:t>
      </w:r>
    </w:p>
    <w:p w:rsidR="00C03062" w:rsidRPr="00C03062" w:rsidRDefault="00C03062" w:rsidP="00C030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</w:pPr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- телефоны круглосуточной бесплатной «горячей </w:t>
      </w:r>
      <w:proofErr w:type="gramStart"/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линии» 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                     </w:t>
      </w:r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по вопросу о консультировании пострадавших от домашнего насилия: +375(17)311-00-99 (стационарный телефон), +375(29)101-73-73 (А1), +375(29)899-04-01(МТС), с возможностью обращения через мессенджеры </w:t>
      </w:r>
      <w:proofErr w:type="spellStart"/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>Viber</w:t>
      </w:r>
      <w:proofErr w:type="spellEnd"/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, </w:t>
      </w:r>
      <w:proofErr w:type="spellStart"/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>Telegram</w:t>
      </w:r>
      <w:proofErr w:type="spellEnd"/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, </w:t>
      </w:r>
      <w:proofErr w:type="spellStart"/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>WhatsApp</w:t>
      </w:r>
      <w:proofErr w:type="spellEnd"/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>));</w:t>
      </w:r>
    </w:p>
    <w:p w:rsidR="00C03062" w:rsidRPr="00C03062" w:rsidRDefault="00C03062" w:rsidP="00C030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</w:pPr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 - телефон 103 или телефоны УЗ «Дзержинская центральная районная больница» 801716 69348, 801716 64458, 801716 64468;</w:t>
      </w:r>
    </w:p>
    <w:p w:rsidR="00C03062" w:rsidRPr="00C03062" w:rsidRDefault="00C03062" w:rsidP="00C030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2"/>
          <w:szCs w:val="40"/>
          <w:lang w:eastAsia="ru-RU"/>
        </w:rPr>
      </w:pPr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>- круглосуточный телефон Республиканской телефонной детской линии помощи для несовершеннолетних, оказавшихся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   </w:t>
      </w:r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 в кризисном положении, сложной жизненной ситуации 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                               </w:t>
      </w:r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>и нуждающихся в психологической поддержке   8-801-100-16-11 (помощь может быть оказана анонимно);</w:t>
      </w:r>
    </w:p>
    <w:p w:rsidR="00C03062" w:rsidRPr="00C03062" w:rsidRDefault="00C03062" w:rsidP="00C030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</w:pPr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>- круглосуточный «Телефон доверия» экстренной психологической помощи для детей и подростков 80172630303 (помощь может быть оказана анонимно);</w:t>
      </w:r>
    </w:p>
    <w:p w:rsidR="00C03062" w:rsidRPr="00C03062" w:rsidRDefault="00C03062" w:rsidP="00C030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</w:pPr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- Дзержинская районная организация Республиканского общественного объединения «Белорусское Общество Красный </w:t>
      </w:r>
      <w:proofErr w:type="gramStart"/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>Крест»  801716</w:t>
      </w:r>
      <w:proofErr w:type="gramEnd"/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 69618, 8025 7399913;</w:t>
      </w:r>
    </w:p>
    <w:p w:rsidR="00C03062" w:rsidRPr="00C03062" w:rsidRDefault="00C03062" w:rsidP="00C030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</w:pPr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>- Церковь ЕХБ «Вознесение»,</w:t>
      </w:r>
      <w:r w:rsidRPr="00C03062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2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>г. Дзержинск, ул</w:t>
      </w:r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>.Чкалова,</w:t>
      </w:r>
      <w:proofErr w:type="gramStart"/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5, 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 xml:space="preserve">                     </w:t>
      </w:r>
      <w:r w:rsidRPr="00C0306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40"/>
          <w:lang w:eastAsia="ru-RU"/>
        </w:rPr>
        <w:t>8 033 601 20 51.</w:t>
      </w:r>
    </w:p>
    <w:p w:rsidR="004E7492" w:rsidRPr="00C03062" w:rsidRDefault="004E7492" w:rsidP="00C03062">
      <w:pPr>
        <w:spacing w:line="240" w:lineRule="auto"/>
        <w:jc w:val="center"/>
        <w:rPr>
          <w:sz w:val="18"/>
        </w:rPr>
      </w:pPr>
    </w:p>
    <w:p w:rsidR="004E7492" w:rsidRDefault="004E7492" w:rsidP="004E749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5DC6532C">
            <wp:extent cx="990600" cy="990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US"/>
        </w:rPr>
        <w:t xml:space="preserve">                     </w:t>
      </w: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3CCDC404">
            <wp:extent cx="962025" cy="962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062" w:rsidRPr="00AA61F5" w:rsidRDefault="00C03062" w:rsidP="00C030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center"/>
        <w:rPr>
          <w:rFonts w:ascii="Times New Roman" w:eastAsia="Times New Roman" w:hAnsi="Times New Roman" w:cs="Times New Roman"/>
          <w:bCs/>
          <w:color w:val="002060"/>
          <w:sz w:val="32"/>
          <w:lang w:eastAsia="ru-RU"/>
        </w:rPr>
      </w:pPr>
      <w:r w:rsidRPr="00C03062">
        <w:rPr>
          <w:rFonts w:ascii="Times New Roman" w:eastAsia="Times New Roman" w:hAnsi="Times New Roman" w:cs="Times New Roman"/>
          <w:b/>
          <w:color w:val="002060"/>
          <w:sz w:val="32"/>
          <w:lang w:eastAsia="ru-RU"/>
        </w:rPr>
        <w:lastRenderedPageBreak/>
        <w:t xml:space="preserve">ГУ «Дзержинский территориальный центр социального обслуживания населения» </w:t>
      </w:r>
      <w:r w:rsidRPr="00C03062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 xml:space="preserve">может предложить Вам </w:t>
      </w:r>
      <w:r w:rsidR="00AA61F5" w:rsidRPr="00AA61F5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 xml:space="preserve">                                 </w:t>
      </w:r>
      <w:r w:rsidRPr="00C03062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следующие виды помощи</w:t>
      </w:r>
      <w:r w:rsidRPr="00C03062">
        <w:rPr>
          <w:rFonts w:ascii="Times New Roman" w:eastAsia="Times New Roman" w:hAnsi="Times New Roman" w:cs="Times New Roman"/>
          <w:bCs/>
          <w:color w:val="002060"/>
          <w:sz w:val="32"/>
          <w:lang w:eastAsia="ru-RU"/>
        </w:rPr>
        <w:t xml:space="preserve"> </w:t>
      </w:r>
    </w:p>
    <w:p w:rsidR="00C03062" w:rsidRPr="00AA61F5" w:rsidRDefault="00C03062" w:rsidP="00C030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center"/>
        <w:rPr>
          <w:rFonts w:ascii="Times New Roman" w:eastAsia="Times New Roman" w:hAnsi="Times New Roman" w:cs="Times New Roman"/>
          <w:bCs/>
          <w:i/>
          <w:color w:val="002060"/>
          <w:sz w:val="32"/>
          <w:u w:val="single"/>
          <w:lang w:eastAsia="ru-RU"/>
        </w:rPr>
      </w:pPr>
      <w:r w:rsidRPr="00C03062">
        <w:rPr>
          <w:rFonts w:ascii="Times New Roman" w:eastAsia="Times New Roman" w:hAnsi="Times New Roman" w:cs="Times New Roman"/>
          <w:bCs/>
          <w:i/>
          <w:color w:val="002060"/>
          <w:sz w:val="32"/>
          <w:u w:val="single"/>
          <w:lang w:eastAsia="ru-RU"/>
        </w:rPr>
        <w:t xml:space="preserve">(г. Дзержинск, </w:t>
      </w:r>
      <w:proofErr w:type="spellStart"/>
      <w:r w:rsidRPr="00C03062">
        <w:rPr>
          <w:rFonts w:ascii="Times New Roman" w:eastAsia="Times New Roman" w:hAnsi="Times New Roman" w:cs="Times New Roman"/>
          <w:bCs/>
          <w:i/>
          <w:color w:val="002060"/>
          <w:sz w:val="32"/>
          <w:u w:val="single"/>
          <w:lang w:eastAsia="ru-RU"/>
        </w:rPr>
        <w:t>ул</w:t>
      </w:r>
      <w:proofErr w:type="spellEnd"/>
      <w:r w:rsidRPr="00C03062">
        <w:rPr>
          <w:rFonts w:ascii="Times New Roman" w:eastAsia="Times New Roman" w:hAnsi="Times New Roman" w:cs="Times New Roman"/>
          <w:bCs/>
          <w:i/>
          <w:color w:val="002060"/>
          <w:sz w:val="32"/>
          <w:u w:val="single"/>
          <w:lang w:eastAsia="ru-RU"/>
        </w:rPr>
        <w:t xml:space="preserve"> .1-я Ленинская, 37, тел.  8 01716 70013);</w:t>
      </w:r>
    </w:p>
    <w:p w:rsidR="00AA61F5" w:rsidRPr="00C93AFB" w:rsidRDefault="00AA61F5" w:rsidP="00C030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center"/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</w:pPr>
    </w:p>
    <w:p w:rsidR="00C03062" w:rsidRPr="00C93AFB" w:rsidRDefault="00C03062" w:rsidP="00C03062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</w:pPr>
      <w:r w:rsidRPr="00C93AFB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>- консультационно-информационные услуги (консультирование по вопросам оказания социальных у</w:t>
      </w:r>
      <w:r w:rsidR="00AA61F5" w:rsidRPr="00C93AFB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 xml:space="preserve">слуг </w:t>
      </w:r>
      <w:r w:rsidRPr="00C93AFB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 xml:space="preserve">и социальной поддержки, содействие </w:t>
      </w:r>
      <w:r w:rsidR="00AA61F5" w:rsidRPr="00C93AFB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 xml:space="preserve">                                       </w:t>
      </w:r>
      <w:r w:rsidRPr="00C93AFB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 xml:space="preserve">в оформлении и истребовании документов для реализации права </w:t>
      </w:r>
      <w:r w:rsidR="00AA61F5" w:rsidRPr="00C93AFB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 xml:space="preserve">                                       </w:t>
      </w:r>
      <w:r w:rsidRPr="00C93AFB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 xml:space="preserve">на социальную поддержку и социальное обслуживание); </w:t>
      </w:r>
    </w:p>
    <w:p w:rsidR="00C03062" w:rsidRPr="00C93AFB" w:rsidRDefault="00C03062" w:rsidP="00C03062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</w:pPr>
      <w:r w:rsidRPr="00C93AFB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 xml:space="preserve">- информирование по вопросам реализации прав граждан, пострадавших </w:t>
      </w:r>
      <w:r w:rsidR="00AA61F5" w:rsidRPr="00C93AFB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 xml:space="preserve">                     </w:t>
      </w:r>
      <w:r w:rsidRPr="00C93AFB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>от домашнего насилия;</w:t>
      </w:r>
    </w:p>
    <w:p w:rsidR="00C03062" w:rsidRPr="00C93AFB" w:rsidRDefault="00C03062" w:rsidP="00C03062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</w:pPr>
      <w:r w:rsidRPr="00C93AFB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>- социально-психологические услуги пострадавшим от домашнего насилия;</w:t>
      </w:r>
    </w:p>
    <w:p w:rsidR="00C03062" w:rsidRPr="00C93AFB" w:rsidRDefault="00C03062" w:rsidP="00C03062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</w:pPr>
      <w:r w:rsidRPr="00C93AFB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>- социально-посреднические услуги (содействие в получении социальных услуг, в восстано</w:t>
      </w:r>
      <w:bookmarkStart w:id="0" w:name="_GoBack"/>
      <w:bookmarkEnd w:id="0"/>
      <w:r w:rsidRPr="00C93AFB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 xml:space="preserve">влении (замене) документов, сопровождение </w:t>
      </w:r>
      <w:r w:rsidR="00AA61F5" w:rsidRPr="00C93AFB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 xml:space="preserve">                                              </w:t>
      </w:r>
      <w:r w:rsidRPr="00C93AFB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>в государственные организации здравоохранения);</w:t>
      </w:r>
    </w:p>
    <w:p w:rsidR="00C03062" w:rsidRPr="00C93AFB" w:rsidRDefault="00C03062" w:rsidP="00C03062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</w:pPr>
      <w:r w:rsidRPr="00C93AFB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>- услугу временного приюта в «кризисной» комнате;</w:t>
      </w:r>
    </w:p>
    <w:p w:rsidR="00C03062" w:rsidRPr="00C93AFB" w:rsidRDefault="00C03062" w:rsidP="00C03062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</w:pPr>
      <w:r w:rsidRPr="00C93AFB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>- услуги няни для семей, воспитывающих детей, в том числе детей-инвалидов;</w:t>
      </w:r>
    </w:p>
    <w:p w:rsidR="00C03062" w:rsidRPr="00C93AFB" w:rsidRDefault="00C03062" w:rsidP="00C03062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</w:pPr>
      <w:r w:rsidRPr="00C93AFB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 xml:space="preserve">- социальное обслуживание на дому для пожилых граждан и инвалидов; </w:t>
      </w:r>
    </w:p>
    <w:p w:rsidR="00C03062" w:rsidRPr="00C93AFB" w:rsidRDefault="00C03062" w:rsidP="00C03062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</w:pPr>
      <w:r w:rsidRPr="00C93AFB">
        <w:rPr>
          <w:rFonts w:ascii="Times New Roman" w:eastAsia="Times New Roman" w:hAnsi="Times New Roman" w:cs="Times New Roman"/>
          <w:i/>
          <w:color w:val="002060"/>
          <w:sz w:val="28"/>
          <w:lang w:eastAsia="ru-RU"/>
        </w:rPr>
        <w:t>- социальные услуги в отделении круглосуточного пребывания для граждан пожилого возраста и инвалидов.</w:t>
      </w:r>
    </w:p>
    <w:p w:rsidR="00AA61F5" w:rsidRPr="00AA61F5" w:rsidRDefault="00AA61F5" w:rsidP="00C030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</w:p>
    <w:p w:rsidR="00AA61F5" w:rsidRDefault="00C03062" w:rsidP="00AA6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C0306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Вы имеете право отказаться от услуг на любом этапе. Отказ не повлияет на Ваше обслуживание в других учреждениях района, на выплату льгот и пособий и т.д.</w:t>
      </w:r>
    </w:p>
    <w:p w:rsidR="00AA61F5" w:rsidRPr="00AA61F5" w:rsidRDefault="00AA61F5" w:rsidP="00AA6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</w:p>
    <w:p w:rsidR="00AA61F5" w:rsidRPr="00AA61F5" w:rsidRDefault="00AA61F5" w:rsidP="00AA61F5">
      <w:pPr>
        <w:spacing w:after="0" w:line="240" w:lineRule="auto"/>
        <w:ind w:firstLine="709"/>
        <w:jc w:val="both"/>
        <w:rPr>
          <w:rFonts w:ascii="Georgia" w:eastAsia="Calibri" w:hAnsi="Georgia" w:cs="Times New Roman"/>
          <w:i/>
          <w:color w:val="002060"/>
          <w:sz w:val="24"/>
          <w:szCs w:val="24"/>
        </w:rPr>
      </w:pPr>
      <w:r w:rsidRPr="00AA61F5">
        <w:rPr>
          <w:rFonts w:ascii="Georgia" w:eastAsia="Calibri" w:hAnsi="Georgia" w:cs="Times New Roman"/>
          <w:i/>
          <w:color w:val="002060"/>
          <w:sz w:val="28"/>
          <w:szCs w:val="28"/>
        </w:rPr>
        <w:t>В Дзержинском районе функционирует «</w:t>
      </w:r>
      <w:r w:rsidRPr="00AA61F5">
        <w:rPr>
          <w:rFonts w:ascii="Georgia" w:eastAsia="Calibri" w:hAnsi="Georgia" w:cs="Times New Roman"/>
          <w:b/>
          <w:i/>
          <w:color w:val="002060"/>
          <w:sz w:val="28"/>
          <w:szCs w:val="28"/>
        </w:rPr>
        <w:t xml:space="preserve">кризисная» </w:t>
      </w:r>
      <w:r w:rsidRPr="00AA61F5">
        <w:rPr>
          <w:rFonts w:ascii="Georgia" w:eastAsia="Calibri" w:hAnsi="Georgia" w:cs="Times New Roman"/>
          <w:i/>
          <w:color w:val="002060"/>
          <w:sz w:val="28"/>
          <w:szCs w:val="28"/>
        </w:rPr>
        <w:t xml:space="preserve">комната. Она создана для предоставления услуги временного приюта лицам, находящимся в кризисном, опасном для здоровья и жизни состоянии, ставшими жертвами торговли людьми, пострадавшими                                           от домашнего насилия, террористических актов, техногенных катастроф и стихийных бедствий, лицам из числа детей-сирот                        и детей, оставшихся без попечения родителей. Если Вы оказались                       в такой ситуации и нуждаетесь в услуге временного </w:t>
      </w:r>
      <w:proofErr w:type="gramStart"/>
      <w:r w:rsidRPr="00AA61F5">
        <w:rPr>
          <w:rFonts w:ascii="Georgia" w:eastAsia="Calibri" w:hAnsi="Georgia" w:cs="Times New Roman"/>
          <w:i/>
          <w:color w:val="002060"/>
          <w:sz w:val="28"/>
          <w:szCs w:val="28"/>
        </w:rPr>
        <w:t xml:space="preserve">приюта,   </w:t>
      </w:r>
      <w:proofErr w:type="gramEnd"/>
      <w:r w:rsidRPr="00AA61F5">
        <w:rPr>
          <w:rFonts w:ascii="Georgia" w:eastAsia="Calibri" w:hAnsi="Georgia" w:cs="Times New Roman"/>
          <w:i/>
          <w:color w:val="002060"/>
          <w:sz w:val="28"/>
          <w:szCs w:val="28"/>
        </w:rPr>
        <w:t xml:space="preserve">                       Вы можете обратиться непосредственно в Центр, либо позвонить по </w:t>
      </w:r>
      <w:r w:rsidRPr="00AA61F5">
        <w:rPr>
          <w:rFonts w:ascii="Bookman Old Style" w:eastAsia="Times New Roman" w:hAnsi="Bookman Old Style" w:cs="Times New Roman"/>
          <w:b/>
          <w:bCs/>
          <w:color w:val="002060"/>
          <w:sz w:val="28"/>
          <w:szCs w:val="40"/>
          <w:lang w:eastAsia="ru-RU"/>
        </w:rPr>
        <w:t>телефону круглосуточного  доступа  в «кризисную» комнату</w:t>
      </w:r>
    </w:p>
    <w:p w:rsidR="00AA61F5" w:rsidRPr="00AA61F5" w:rsidRDefault="00AA61F5" w:rsidP="00AA61F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8"/>
          <w:szCs w:val="40"/>
          <w:lang w:eastAsia="ru-RU"/>
        </w:rPr>
      </w:pPr>
      <w:r w:rsidRPr="00AA61F5">
        <w:rPr>
          <w:rFonts w:ascii="Bookman Old Style" w:eastAsia="Calibri" w:hAnsi="Bookman Old Style" w:cs="Times New Roman"/>
          <w:b/>
          <w:bCs/>
          <w:color w:val="002060"/>
          <w:sz w:val="40"/>
          <w:szCs w:val="40"/>
        </w:rPr>
        <w:t xml:space="preserve">8(033)366-12-64 </w:t>
      </w:r>
    </w:p>
    <w:p w:rsidR="00AA61F5" w:rsidRPr="00AA61F5" w:rsidRDefault="00AA61F5" w:rsidP="00AA61F5">
      <w:pPr>
        <w:pStyle w:val="a3"/>
        <w:shd w:val="clear" w:color="auto" w:fill="FFFFFF"/>
        <w:spacing w:before="0" w:beforeAutospacing="0" w:after="150" w:afterAutospacing="0" w:line="300" w:lineRule="atLeast"/>
        <w:rPr>
          <w:noProof/>
          <w:color w:val="002060"/>
          <w:sz w:val="36"/>
          <w:szCs w:val="28"/>
          <w:lang w:eastAsia="en-US"/>
        </w:rPr>
      </w:pPr>
      <w:r>
        <w:rPr>
          <w:noProof/>
          <w:color w:val="002060"/>
          <w:sz w:val="36"/>
          <w:szCs w:val="28"/>
          <w:lang w:val="en-US" w:eastAsia="en-US"/>
        </w:rPr>
        <w:drawing>
          <wp:inline distT="0" distB="0" distL="0" distR="0" wp14:anchorId="005A3749">
            <wp:extent cx="1530350" cy="1146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2060"/>
          <w:sz w:val="36"/>
          <w:szCs w:val="28"/>
          <w:lang w:eastAsia="en-US"/>
        </w:rPr>
        <w:t xml:space="preserve"> </w:t>
      </w:r>
      <w:r w:rsidR="00F608CF">
        <w:rPr>
          <w:noProof/>
          <w:color w:val="002060"/>
          <w:sz w:val="36"/>
          <w:szCs w:val="28"/>
          <w:lang w:eastAsia="en-US"/>
        </w:rPr>
        <w:t xml:space="preserve">   </w:t>
      </w:r>
      <w:r>
        <w:rPr>
          <w:noProof/>
          <w:color w:val="002060"/>
          <w:sz w:val="36"/>
          <w:szCs w:val="28"/>
          <w:lang w:eastAsia="en-US"/>
        </w:rPr>
        <w:t xml:space="preserve">  </w:t>
      </w:r>
      <w:r w:rsidR="00F608CF">
        <w:rPr>
          <w:noProof/>
          <w:color w:val="002060"/>
          <w:sz w:val="36"/>
          <w:szCs w:val="28"/>
          <w:lang w:eastAsia="en-US"/>
        </w:rPr>
        <w:t xml:space="preserve">    </w:t>
      </w:r>
      <w:r>
        <w:rPr>
          <w:noProof/>
          <w:color w:val="002060"/>
          <w:sz w:val="36"/>
          <w:szCs w:val="28"/>
          <w:lang w:eastAsia="en-US"/>
        </w:rPr>
        <w:t xml:space="preserve"> </w:t>
      </w:r>
      <w:r>
        <w:rPr>
          <w:noProof/>
          <w:color w:val="002060"/>
          <w:sz w:val="36"/>
          <w:szCs w:val="28"/>
          <w:lang w:val="en-US" w:eastAsia="en-US"/>
        </w:rPr>
        <w:drawing>
          <wp:inline distT="0" distB="0" distL="0" distR="0" wp14:anchorId="54F417E7">
            <wp:extent cx="1511935" cy="11341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2060"/>
          <w:sz w:val="36"/>
          <w:szCs w:val="28"/>
          <w:lang w:eastAsia="en-US"/>
        </w:rPr>
        <w:t xml:space="preserve">  </w:t>
      </w:r>
      <w:r w:rsidR="00F608CF">
        <w:rPr>
          <w:noProof/>
          <w:color w:val="002060"/>
          <w:sz w:val="36"/>
          <w:szCs w:val="28"/>
          <w:lang w:eastAsia="en-US"/>
        </w:rPr>
        <w:t xml:space="preserve">            </w:t>
      </w:r>
      <w:r w:rsidR="00F608CF">
        <w:rPr>
          <w:noProof/>
          <w:color w:val="002060"/>
          <w:sz w:val="36"/>
          <w:szCs w:val="28"/>
          <w:lang w:val="en-US" w:eastAsia="en-US"/>
        </w:rPr>
        <w:drawing>
          <wp:inline distT="0" distB="0" distL="0" distR="0" wp14:anchorId="19BBECE4">
            <wp:extent cx="935990" cy="1247836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58" cy="124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61F5" w:rsidRPr="00AA61F5" w:rsidSect="0000652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D0B"/>
    <w:multiLevelType w:val="multilevel"/>
    <w:tmpl w:val="8D86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C1"/>
    <w:rsid w:val="00006527"/>
    <w:rsid w:val="000513FC"/>
    <w:rsid w:val="00441D1A"/>
    <w:rsid w:val="0046699C"/>
    <w:rsid w:val="00473325"/>
    <w:rsid w:val="004A632F"/>
    <w:rsid w:val="004C5387"/>
    <w:rsid w:val="004E7492"/>
    <w:rsid w:val="00646F20"/>
    <w:rsid w:val="006F0652"/>
    <w:rsid w:val="006F62F5"/>
    <w:rsid w:val="00785BAB"/>
    <w:rsid w:val="00786CC6"/>
    <w:rsid w:val="00A46ED0"/>
    <w:rsid w:val="00AA61F5"/>
    <w:rsid w:val="00AA7CC1"/>
    <w:rsid w:val="00B10C3F"/>
    <w:rsid w:val="00B35D4D"/>
    <w:rsid w:val="00C03062"/>
    <w:rsid w:val="00C20191"/>
    <w:rsid w:val="00C93AFB"/>
    <w:rsid w:val="00D71764"/>
    <w:rsid w:val="00D9271A"/>
    <w:rsid w:val="00DD272C"/>
    <w:rsid w:val="00E22322"/>
    <w:rsid w:val="00E278DD"/>
    <w:rsid w:val="00ED1526"/>
    <w:rsid w:val="00F04082"/>
    <w:rsid w:val="00F4195A"/>
    <w:rsid w:val="00F550C2"/>
    <w:rsid w:val="00F608CF"/>
    <w:rsid w:val="00F7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7538C-BF02-49CA-90EB-6B7597CA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CC1"/>
  </w:style>
  <w:style w:type="paragraph" w:styleId="a3">
    <w:name w:val="Normal (Web)"/>
    <w:basedOn w:val="a"/>
    <w:rsid w:val="00AA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A7CC1"/>
    <w:rPr>
      <w:b/>
      <w:bCs/>
    </w:rPr>
  </w:style>
  <w:style w:type="paragraph" w:customStyle="1" w:styleId="mb-60">
    <w:name w:val="mb-60"/>
    <w:basedOn w:val="a"/>
    <w:rsid w:val="00AA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AA7CC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6CC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03062"/>
    <w:rPr>
      <w:color w:val="0563C1" w:themeColor="hyperlink"/>
      <w:u w:val="single"/>
    </w:rPr>
  </w:style>
  <w:style w:type="paragraph" w:styleId="a9">
    <w:name w:val="No Spacing"/>
    <w:uiPriority w:val="1"/>
    <w:qFormat/>
    <w:rsid w:val="00C0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3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E4DC3-F63D-4441-8289-BBA1ED0D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24</cp:revision>
  <cp:lastPrinted>2022-01-27T06:41:00Z</cp:lastPrinted>
  <dcterms:created xsi:type="dcterms:W3CDTF">2020-08-13T13:54:00Z</dcterms:created>
  <dcterms:modified xsi:type="dcterms:W3CDTF">2023-03-22T09:19:00Z</dcterms:modified>
</cp:coreProperties>
</file>